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00FBBC" w14:textId="078BF588" w:rsidR="00E9124A" w:rsidRPr="000B09EC" w:rsidRDefault="000B09EC">
      <w:pPr>
        <w:rPr>
          <w:rFonts w:ascii="Century Gothic" w:hAnsi="Century Gothic"/>
          <w:sz w:val="24"/>
          <w:szCs w:val="24"/>
        </w:rPr>
      </w:pPr>
      <w:bookmarkStart w:id="0" w:name="_GoBack"/>
      <w:bookmarkEnd w:id="0"/>
      <w:r w:rsidRPr="000B09EC">
        <w:rPr>
          <w:rFonts w:ascii="Century Gothic" w:hAnsi="Century Gothic"/>
          <w:noProof/>
          <w:sz w:val="24"/>
          <w:szCs w:val="24"/>
          <w:lang w:val="en-ZA" w:eastAsia="en-ZA"/>
        </w:rPr>
        <w:drawing>
          <wp:anchor distT="0" distB="0" distL="114300" distR="114300" simplePos="0" relativeHeight="251650560" behindDoc="0" locked="0" layoutInCell="1" allowOverlap="1" wp14:anchorId="4A0B25B4" wp14:editId="3C35321E">
            <wp:simplePos x="0" y="0"/>
            <wp:positionH relativeFrom="column">
              <wp:posOffset>3295650</wp:posOffset>
            </wp:positionH>
            <wp:positionV relativeFrom="paragraph">
              <wp:posOffset>104775</wp:posOffset>
            </wp:positionV>
            <wp:extent cx="3562350" cy="1695450"/>
            <wp:effectExtent l="19050" t="0" r="0" b="0"/>
            <wp:wrapThrough wrapText="bothSides">
              <wp:wrapPolygon edited="0">
                <wp:start x="-116" y="0"/>
                <wp:lineTo x="-116" y="21357"/>
                <wp:lineTo x="21600" y="21357"/>
                <wp:lineTo x="21600" y="0"/>
                <wp:lineTo x="-116" y="0"/>
              </wp:wrapPolygon>
            </wp:wrapThrough>
            <wp:docPr id="1" name="Picture 1" descr="C:\Users\Annery\Documents\Grade 5 History\grade 5 history term 3\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ery\Documents\Grade 5 History\grade 5 history term 3\images (3).jpg"/>
                    <pic:cNvPicPr>
                      <a:picLocks noChangeAspect="1" noChangeArrowheads="1"/>
                    </pic:cNvPicPr>
                  </pic:nvPicPr>
                  <pic:blipFill>
                    <a:blip r:embed="rId6"/>
                    <a:srcRect/>
                    <a:stretch>
                      <a:fillRect/>
                    </a:stretch>
                  </pic:blipFill>
                  <pic:spPr bwMode="auto">
                    <a:xfrm>
                      <a:off x="0" y="0"/>
                      <a:ext cx="3562350" cy="1695450"/>
                    </a:xfrm>
                    <a:prstGeom prst="rect">
                      <a:avLst/>
                    </a:prstGeom>
                    <a:noFill/>
                    <a:ln w="9525">
                      <a:noFill/>
                      <a:miter lim="800000"/>
                      <a:headEnd/>
                      <a:tailEnd/>
                    </a:ln>
                  </pic:spPr>
                </pic:pic>
              </a:graphicData>
            </a:graphic>
          </wp:anchor>
        </w:drawing>
      </w:r>
      <w:r w:rsidR="00022DAD" w:rsidRPr="000B09EC">
        <w:rPr>
          <w:rFonts w:ascii="Century Gothic" w:hAnsi="Century Gothic"/>
          <w:sz w:val="24"/>
          <w:szCs w:val="24"/>
        </w:rPr>
        <w:t xml:space="preserve">Ancient Egypt:   Classroom Activity (Unit 1) </w:t>
      </w:r>
    </w:p>
    <w:p w14:paraId="79C60D92" w14:textId="7A1EB829" w:rsidR="00022DAD" w:rsidRPr="000B09EC" w:rsidRDefault="00022DAD" w:rsidP="00022DAD">
      <w:pPr>
        <w:jc w:val="center"/>
        <w:rPr>
          <w:rFonts w:ascii="Century Gothic" w:hAnsi="Century Gothic"/>
          <w:sz w:val="24"/>
          <w:szCs w:val="24"/>
        </w:rPr>
      </w:pPr>
      <w:r w:rsidRPr="000B09EC">
        <w:rPr>
          <w:rFonts w:ascii="Century Gothic" w:hAnsi="Century Gothic"/>
          <w:sz w:val="24"/>
          <w:szCs w:val="24"/>
        </w:rPr>
        <w:t>The Nile River and how it influenced settlement</w:t>
      </w:r>
    </w:p>
    <w:p w14:paraId="3E0395AC" w14:textId="2CAB95D3" w:rsidR="00022DAD" w:rsidRPr="000B09EC" w:rsidRDefault="00022DAD">
      <w:pPr>
        <w:rPr>
          <w:rFonts w:ascii="Century Gothic" w:hAnsi="Century Gothic"/>
          <w:sz w:val="24"/>
          <w:szCs w:val="24"/>
        </w:rPr>
      </w:pPr>
      <w:r w:rsidRPr="000B09EC">
        <w:rPr>
          <w:rFonts w:ascii="Century Gothic" w:hAnsi="Century Gothic"/>
          <w:sz w:val="24"/>
          <w:szCs w:val="24"/>
        </w:rPr>
        <w:t>Date</w:t>
      </w:r>
      <w:proofErr w:type="gramStart"/>
      <w:r w:rsidRPr="000B09EC">
        <w:rPr>
          <w:rFonts w:ascii="Century Gothic" w:hAnsi="Century Gothic"/>
          <w:sz w:val="24"/>
          <w:szCs w:val="24"/>
        </w:rPr>
        <w:t>:  ……………………………………..</w:t>
      </w:r>
      <w:proofErr w:type="gramEnd"/>
      <w:r w:rsidRPr="000B09EC">
        <w:rPr>
          <w:rFonts w:ascii="Century Gothic" w:hAnsi="Century Gothic"/>
          <w:sz w:val="24"/>
          <w:szCs w:val="24"/>
        </w:rPr>
        <w:t xml:space="preserve"> </w:t>
      </w:r>
    </w:p>
    <w:p w14:paraId="2A91B63C" w14:textId="53C122B4" w:rsidR="00022DAD" w:rsidRDefault="00022DAD" w:rsidP="00022DAD">
      <w:pPr>
        <w:jc w:val="center"/>
        <w:rPr>
          <w:rFonts w:ascii="Century Gothic" w:hAnsi="Century Gothic"/>
          <w:b/>
          <w:sz w:val="24"/>
          <w:szCs w:val="24"/>
        </w:rPr>
      </w:pPr>
      <w:r w:rsidRPr="000B09EC">
        <w:rPr>
          <w:rFonts w:ascii="Century Gothic" w:hAnsi="Century Gothic"/>
          <w:b/>
          <w:sz w:val="24"/>
          <w:szCs w:val="24"/>
        </w:rPr>
        <w:t>Instructions:   Answer the followin</w:t>
      </w:r>
      <w:r w:rsidR="000B09EC">
        <w:rPr>
          <w:rFonts w:ascii="Century Gothic" w:hAnsi="Century Gothic"/>
          <w:b/>
          <w:sz w:val="24"/>
          <w:szCs w:val="24"/>
        </w:rPr>
        <w:t xml:space="preserve">g </w:t>
      </w:r>
      <w:r w:rsidRPr="000B09EC">
        <w:rPr>
          <w:rFonts w:ascii="Century Gothic" w:hAnsi="Century Gothic"/>
          <w:b/>
          <w:sz w:val="24"/>
          <w:szCs w:val="24"/>
        </w:rPr>
        <w:t xml:space="preserve">questions in your workbook.   </w:t>
      </w:r>
    </w:p>
    <w:p w14:paraId="5C1D8AE0" w14:textId="610A70E1" w:rsidR="000B09EC" w:rsidRPr="000B09EC" w:rsidRDefault="000B09EC" w:rsidP="00022DAD">
      <w:pPr>
        <w:jc w:val="center"/>
        <w:rPr>
          <w:rFonts w:ascii="Century Gothic" w:hAnsi="Century Gothic"/>
          <w:b/>
          <w:sz w:val="24"/>
          <w:szCs w:val="24"/>
        </w:rPr>
      </w:pPr>
    </w:p>
    <w:p w14:paraId="3308F1F7" w14:textId="484AE635" w:rsidR="00022DAD" w:rsidRPr="000B09EC" w:rsidRDefault="00022DAD" w:rsidP="000B09EC">
      <w:pPr>
        <w:pStyle w:val="ListParagraph"/>
        <w:numPr>
          <w:ilvl w:val="0"/>
          <w:numId w:val="1"/>
        </w:numPr>
        <w:spacing w:line="360" w:lineRule="auto"/>
        <w:rPr>
          <w:rFonts w:ascii="Century Gothic" w:hAnsi="Century Gothic"/>
          <w:sz w:val="24"/>
          <w:szCs w:val="24"/>
        </w:rPr>
      </w:pPr>
      <w:r w:rsidRPr="000B09EC">
        <w:rPr>
          <w:rFonts w:ascii="Century Gothic" w:hAnsi="Century Gothic"/>
          <w:sz w:val="24"/>
          <w:szCs w:val="24"/>
        </w:rPr>
        <w:t xml:space="preserve">  Answer the following short questions:  </w:t>
      </w:r>
    </w:p>
    <w:p w14:paraId="79376638" w14:textId="0FE0C181" w:rsidR="00022DAD" w:rsidRPr="000B09EC" w:rsidRDefault="00022DAD" w:rsidP="000B09EC">
      <w:pPr>
        <w:pStyle w:val="ListParagraph"/>
        <w:numPr>
          <w:ilvl w:val="0"/>
          <w:numId w:val="2"/>
        </w:numPr>
        <w:spacing w:line="360" w:lineRule="auto"/>
        <w:rPr>
          <w:rFonts w:ascii="Century Gothic" w:hAnsi="Century Gothic"/>
          <w:sz w:val="24"/>
          <w:szCs w:val="24"/>
        </w:rPr>
      </w:pPr>
      <w:r w:rsidRPr="000B09EC">
        <w:rPr>
          <w:rFonts w:ascii="Century Gothic" w:hAnsi="Century Gothic"/>
          <w:sz w:val="24"/>
          <w:szCs w:val="24"/>
        </w:rPr>
        <w:t xml:space="preserve">Which river influenced settlement in Egypt?  </w:t>
      </w:r>
      <w:r w:rsidR="00AF4729">
        <w:rPr>
          <w:rFonts w:ascii="Century Gothic" w:hAnsi="Century Gothic"/>
          <w:b/>
          <w:i/>
          <w:sz w:val="24"/>
          <w:szCs w:val="24"/>
        </w:rPr>
        <w:t>The Nile River</w:t>
      </w:r>
    </w:p>
    <w:p w14:paraId="5D597C36" w14:textId="0CFE1B17" w:rsidR="00022DAD" w:rsidRPr="000B09EC" w:rsidRDefault="00022DAD" w:rsidP="000B09EC">
      <w:pPr>
        <w:pStyle w:val="ListParagraph"/>
        <w:numPr>
          <w:ilvl w:val="0"/>
          <w:numId w:val="2"/>
        </w:numPr>
        <w:spacing w:line="360" w:lineRule="auto"/>
        <w:rPr>
          <w:rFonts w:ascii="Century Gothic" w:hAnsi="Century Gothic"/>
          <w:sz w:val="24"/>
          <w:szCs w:val="24"/>
        </w:rPr>
      </w:pPr>
      <w:r w:rsidRPr="000B09EC">
        <w:rPr>
          <w:rFonts w:ascii="Century Gothic" w:hAnsi="Century Gothic"/>
          <w:sz w:val="24"/>
          <w:szCs w:val="24"/>
        </w:rPr>
        <w:t xml:space="preserve">Why was this river important for farming?  </w:t>
      </w:r>
      <w:r w:rsidR="00AF4729">
        <w:rPr>
          <w:rFonts w:ascii="Century Gothic" w:hAnsi="Century Gothic"/>
          <w:b/>
          <w:i/>
          <w:sz w:val="24"/>
          <w:szCs w:val="24"/>
        </w:rPr>
        <w:t>Floods occurring annually ensured that the soil was fertile. This allowed the farmers to grow crops successfully.</w:t>
      </w:r>
    </w:p>
    <w:p w14:paraId="4CFF05D9" w14:textId="1BDA6F53" w:rsidR="00022DAD" w:rsidRPr="000B09EC" w:rsidRDefault="00022DAD" w:rsidP="000B09EC">
      <w:pPr>
        <w:pStyle w:val="ListParagraph"/>
        <w:numPr>
          <w:ilvl w:val="0"/>
          <w:numId w:val="2"/>
        </w:numPr>
        <w:spacing w:line="360" w:lineRule="auto"/>
        <w:rPr>
          <w:rFonts w:ascii="Century Gothic" w:hAnsi="Century Gothic"/>
          <w:sz w:val="24"/>
          <w:szCs w:val="24"/>
        </w:rPr>
      </w:pPr>
      <w:r w:rsidRPr="000B09EC">
        <w:rPr>
          <w:rFonts w:ascii="Century Gothic" w:hAnsi="Century Gothic"/>
          <w:sz w:val="24"/>
          <w:szCs w:val="24"/>
        </w:rPr>
        <w:t xml:space="preserve">Into which </w:t>
      </w:r>
      <w:r w:rsidR="007D4B86" w:rsidRPr="000B09EC">
        <w:rPr>
          <w:rFonts w:ascii="Century Gothic" w:hAnsi="Century Gothic"/>
          <w:sz w:val="24"/>
          <w:szCs w:val="24"/>
        </w:rPr>
        <w:t xml:space="preserve">sea </w:t>
      </w:r>
      <w:r w:rsidRPr="000B09EC">
        <w:rPr>
          <w:rFonts w:ascii="Century Gothic" w:hAnsi="Century Gothic"/>
          <w:sz w:val="24"/>
          <w:szCs w:val="24"/>
        </w:rPr>
        <w:t xml:space="preserve">does the Nile river flow?  </w:t>
      </w:r>
      <w:r w:rsidR="00AF4729">
        <w:rPr>
          <w:rFonts w:ascii="Century Gothic" w:hAnsi="Century Gothic"/>
          <w:b/>
          <w:i/>
          <w:sz w:val="24"/>
          <w:szCs w:val="24"/>
        </w:rPr>
        <w:t>The Nile flows into the Mediterranean Sea.</w:t>
      </w:r>
    </w:p>
    <w:p w14:paraId="6E9034B0" w14:textId="44032A7E" w:rsidR="00022DAD" w:rsidRPr="000B09EC" w:rsidRDefault="00022DAD" w:rsidP="000B09EC">
      <w:pPr>
        <w:pStyle w:val="ListParagraph"/>
        <w:numPr>
          <w:ilvl w:val="0"/>
          <w:numId w:val="2"/>
        </w:numPr>
        <w:spacing w:line="360" w:lineRule="auto"/>
        <w:rPr>
          <w:rFonts w:ascii="Century Gothic" w:hAnsi="Century Gothic"/>
          <w:sz w:val="24"/>
          <w:szCs w:val="24"/>
        </w:rPr>
      </w:pPr>
      <w:r w:rsidRPr="000B09EC">
        <w:rPr>
          <w:rFonts w:ascii="Century Gothic" w:hAnsi="Century Gothic"/>
          <w:sz w:val="24"/>
          <w:szCs w:val="24"/>
        </w:rPr>
        <w:t xml:space="preserve">Other than farming, why else do you think would people have settled next to a river?   </w:t>
      </w:r>
      <w:r w:rsidR="00AF4729">
        <w:rPr>
          <w:rFonts w:ascii="Century Gothic" w:hAnsi="Century Gothic"/>
          <w:b/>
          <w:i/>
          <w:sz w:val="24"/>
          <w:szCs w:val="24"/>
        </w:rPr>
        <w:t>They also settled there because the greatest part of Egypt is desert. People need water to survive and the Nile River offered them water for their daily needs. Trade was also made possible by the Nile River.</w:t>
      </w:r>
    </w:p>
    <w:p w14:paraId="2D42427E" w14:textId="77777777" w:rsidR="00022DAD" w:rsidRPr="000B09EC" w:rsidRDefault="00022DAD" w:rsidP="00022DAD">
      <w:pPr>
        <w:pStyle w:val="ListParagraph"/>
        <w:ind w:left="1080"/>
        <w:rPr>
          <w:rFonts w:ascii="Century Gothic" w:hAnsi="Century Gothic"/>
          <w:sz w:val="24"/>
          <w:szCs w:val="24"/>
        </w:rPr>
      </w:pPr>
    </w:p>
    <w:p w14:paraId="61FDADAB" w14:textId="58334CAF" w:rsidR="00022DAD" w:rsidRPr="000B09EC" w:rsidRDefault="00022DAD" w:rsidP="00022DAD">
      <w:pPr>
        <w:pStyle w:val="ListParagraph"/>
        <w:numPr>
          <w:ilvl w:val="0"/>
          <w:numId w:val="1"/>
        </w:numPr>
        <w:rPr>
          <w:rFonts w:ascii="Century Gothic" w:hAnsi="Century Gothic"/>
          <w:sz w:val="24"/>
          <w:szCs w:val="24"/>
        </w:rPr>
      </w:pPr>
      <w:r w:rsidRPr="000B09EC">
        <w:rPr>
          <w:rFonts w:ascii="Century Gothic" w:hAnsi="Century Gothic"/>
          <w:sz w:val="24"/>
          <w:szCs w:val="24"/>
        </w:rPr>
        <w:t xml:space="preserve"> Look very carefully at the source below.   Use this to answer the questions that follow.   </w:t>
      </w:r>
    </w:p>
    <w:p w14:paraId="19D21843" w14:textId="3A999D7E" w:rsidR="00022DAD" w:rsidRPr="000B09EC" w:rsidRDefault="00022DAD" w:rsidP="00022DAD">
      <w:pPr>
        <w:pStyle w:val="ListParagraph"/>
        <w:rPr>
          <w:rFonts w:ascii="Century Gothic" w:hAnsi="Century Gothic"/>
          <w:sz w:val="24"/>
          <w:szCs w:val="24"/>
        </w:rPr>
      </w:pPr>
    </w:p>
    <w:p w14:paraId="2BF9761E" w14:textId="77777777" w:rsidR="00022DAD" w:rsidRPr="000B09EC" w:rsidRDefault="00022DAD" w:rsidP="00022DAD">
      <w:pPr>
        <w:pStyle w:val="ListParagraph"/>
        <w:rPr>
          <w:rFonts w:ascii="Century Gothic" w:hAnsi="Century Gothic"/>
          <w:sz w:val="24"/>
          <w:szCs w:val="24"/>
        </w:rPr>
      </w:pPr>
    </w:p>
    <w:p w14:paraId="1C352415" w14:textId="4FB7765F" w:rsidR="00022DAD" w:rsidRPr="000B09EC" w:rsidRDefault="00022DAD" w:rsidP="000B09EC">
      <w:pPr>
        <w:pStyle w:val="ListParagraph"/>
        <w:numPr>
          <w:ilvl w:val="0"/>
          <w:numId w:val="3"/>
        </w:numPr>
        <w:spacing w:line="360" w:lineRule="auto"/>
        <w:rPr>
          <w:rFonts w:ascii="Century Gothic" w:hAnsi="Century Gothic"/>
          <w:sz w:val="24"/>
          <w:szCs w:val="24"/>
        </w:rPr>
      </w:pPr>
      <w:r w:rsidRPr="000B09EC">
        <w:rPr>
          <w:rFonts w:ascii="Century Gothic" w:hAnsi="Century Gothic"/>
          <w:sz w:val="24"/>
          <w:szCs w:val="24"/>
        </w:rPr>
        <w:t xml:space="preserve">In what months did the Nile River flood?  </w:t>
      </w:r>
      <w:r w:rsidR="00291EA4">
        <w:rPr>
          <w:rFonts w:ascii="Century Gothic" w:hAnsi="Century Gothic"/>
          <w:b/>
          <w:i/>
          <w:sz w:val="24"/>
          <w:szCs w:val="24"/>
        </w:rPr>
        <w:t>June, July, August and September</w:t>
      </w:r>
    </w:p>
    <w:p w14:paraId="3DB60289" w14:textId="40C1B868" w:rsidR="00022DAD" w:rsidRPr="000B09EC" w:rsidRDefault="00022DAD" w:rsidP="000B09EC">
      <w:pPr>
        <w:pStyle w:val="ListParagraph"/>
        <w:numPr>
          <w:ilvl w:val="0"/>
          <w:numId w:val="3"/>
        </w:numPr>
        <w:spacing w:line="360" w:lineRule="auto"/>
        <w:rPr>
          <w:rFonts w:ascii="Century Gothic" w:hAnsi="Century Gothic"/>
          <w:sz w:val="24"/>
          <w:szCs w:val="24"/>
        </w:rPr>
      </w:pPr>
      <w:r w:rsidRPr="000B09EC">
        <w:rPr>
          <w:rFonts w:ascii="Century Gothic" w:hAnsi="Century Gothic"/>
          <w:sz w:val="24"/>
          <w:szCs w:val="24"/>
        </w:rPr>
        <w:t xml:space="preserve">When did the Egyptians harvest their crops?  </w:t>
      </w:r>
      <w:r w:rsidR="00291EA4">
        <w:rPr>
          <w:rFonts w:ascii="Century Gothic" w:hAnsi="Century Gothic"/>
          <w:b/>
          <w:i/>
          <w:sz w:val="24"/>
          <w:szCs w:val="24"/>
        </w:rPr>
        <w:t>January and May</w:t>
      </w:r>
    </w:p>
    <w:p w14:paraId="0A8C117F" w14:textId="6FAB5FC3" w:rsidR="00022DAD" w:rsidRPr="000B09EC" w:rsidRDefault="00022DAD" w:rsidP="000B09EC">
      <w:pPr>
        <w:pStyle w:val="ListParagraph"/>
        <w:numPr>
          <w:ilvl w:val="0"/>
          <w:numId w:val="3"/>
        </w:numPr>
        <w:spacing w:line="360" w:lineRule="auto"/>
        <w:rPr>
          <w:rFonts w:ascii="Century Gothic" w:hAnsi="Century Gothic"/>
          <w:sz w:val="24"/>
          <w:szCs w:val="24"/>
        </w:rPr>
      </w:pPr>
      <w:r w:rsidRPr="000B09EC">
        <w:rPr>
          <w:rFonts w:ascii="Century Gothic" w:hAnsi="Century Gothic"/>
          <w:sz w:val="24"/>
          <w:szCs w:val="24"/>
        </w:rPr>
        <w:t xml:space="preserve">What does it mean to ‘sow’?  </w:t>
      </w:r>
      <w:r w:rsidR="00291EA4">
        <w:rPr>
          <w:rFonts w:ascii="Century Gothic" w:hAnsi="Century Gothic"/>
          <w:b/>
          <w:i/>
          <w:sz w:val="24"/>
          <w:szCs w:val="24"/>
        </w:rPr>
        <w:t>To plant seeds.</w:t>
      </w:r>
    </w:p>
    <w:p w14:paraId="3A87F2CE" w14:textId="01AB5D1F" w:rsidR="00022DAD" w:rsidRPr="000B09EC" w:rsidRDefault="00022DAD" w:rsidP="000B09EC">
      <w:pPr>
        <w:pStyle w:val="ListParagraph"/>
        <w:numPr>
          <w:ilvl w:val="0"/>
          <w:numId w:val="3"/>
        </w:numPr>
        <w:spacing w:line="360" w:lineRule="auto"/>
        <w:rPr>
          <w:rFonts w:ascii="Century Gothic" w:hAnsi="Century Gothic"/>
          <w:sz w:val="24"/>
          <w:szCs w:val="24"/>
        </w:rPr>
      </w:pPr>
      <w:r w:rsidRPr="000B09EC">
        <w:rPr>
          <w:rFonts w:ascii="Century Gothic" w:hAnsi="Century Gothic"/>
          <w:sz w:val="24"/>
          <w:szCs w:val="24"/>
        </w:rPr>
        <w:t xml:space="preserve">What did the Egyptians do during November and December?  </w:t>
      </w:r>
      <w:r w:rsidR="00291EA4">
        <w:rPr>
          <w:rFonts w:ascii="Century Gothic" w:hAnsi="Century Gothic"/>
          <w:b/>
          <w:i/>
          <w:sz w:val="24"/>
          <w:szCs w:val="24"/>
        </w:rPr>
        <w:t>They were busy with other tasks.</w:t>
      </w:r>
    </w:p>
    <w:p w14:paraId="0C7A8F1F" w14:textId="29411B9F" w:rsidR="00022DAD" w:rsidRPr="000B09EC" w:rsidRDefault="00022DAD" w:rsidP="000B09EC">
      <w:pPr>
        <w:pStyle w:val="ListParagraph"/>
        <w:numPr>
          <w:ilvl w:val="0"/>
          <w:numId w:val="3"/>
        </w:numPr>
        <w:spacing w:line="360" w:lineRule="auto"/>
        <w:rPr>
          <w:rFonts w:ascii="Century Gothic" w:hAnsi="Century Gothic"/>
          <w:sz w:val="24"/>
          <w:szCs w:val="24"/>
        </w:rPr>
      </w:pPr>
      <w:r w:rsidRPr="000B09EC">
        <w:rPr>
          <w:rFonts w:ascii="Century Gothic" w:hAnsi="Century Gothic"/>
          <w:sz w:val="24"/>
          <w:szCs w:val="24"/>
        </w:rPr>
        <w:t xml:space="preserve">How many times a year did the Egyptians harvest?   </w:t>
      </w:r>
      <w:r w:rsidR="00291EA4">
        <w:rPr>
          <w:rFonts w:ascii="Century Gothic" w:hAnsi="Century Gothic"/>
          <w:b/>
          <w:i/>
          <w:sz w:val="24"/>
          <w:szCs w:val="24"/>
        </w:rPr>
        <w:t>Twice a year.</w:t>
      </w:r>
    </w:p>
    <w:p w14:paraId="54D15A46" w14:textId="40DF35E8" w:rsidR="00022DAD" w:rsidRPr="000B09EC" w:rsidRDefault="00022DAD" w:rsidP="000B09EC">
      <w:pPr>
        <w:pStyle w:val="ListParagraph"/>
        <w:numPr>
          <w:ilvl w:val="0"/>
          <w:numId w:val="3"/>
        </w:numPr>
        <w:spacing w:line="360" w:lineRule="auto"/>
        <w:rPr>
          <w:rFonts w:ascii="Century Gothic" w:hAnsi="Century Gothic"/>
          <w:sz w:val="24"/>
          <w:szCs w:val="24"/>
        </w:rPr>
      </w:pPr>
      <w:r w:rsidRPr="000B09EC">
        <w:rPr>
          <w:rFonts w:ascii="Century Gothic" w:hAnsi="Century Gothic"/>
          <w:sz w:val="24"/>
          <w:szCs w:val="24"/>
        </w:rPr>
        <w:t xml:space="preserve">What happened the month after the flood?  </w:t>
      </w:r>
      <w:r w:rsidR="00291EA4">
        <w:rPr>
          <w:rFonts w:ascii="Century Gothic" w:hAnsi="Century Gothic"/>
          <w:b/>
          <w:i/>
          <w:sz w:val="24"/>
          <w:szCs w:val="24"/>
        </w:rPr>
        <w:t>Seeds were sown in the fertile lands along the Nile.</w:t>
      </w:r>
    </w:p>
    <w:p w14:paraId="0C62FD0B" w14:textId="4D819377" w:rsidR="00291EA4" w:rsidRPr="00291EA4" w:rsidRDefault="00022DAD" w:rsidP="00291EA4">
      <w:pPr>
        <w:pStyle w:val="ListParagraph"/>
        <w:numPr>
          <w:ilvl w:val="0"/>
          <w:numId w:val="3"/>
        </w:numPr>
        <w:spacing w:line="360" w:lineRule="auto"/>
        <w:rPr>
          <w:rFonts w:ascii="Century Gothic" w:hAnsi="Century Gothic"/>
          <w:sz w:val="24"/>
          <w:szCs w:val="24"/>
        </w:rPr>
      </w:pPr>
      <w:r w:rsidRPr="000B09EC">
        <w:rPr>
          <w:rFonts w:ascii="Century Gothic" w:hAnsi="Century Gothic"/>
          <w:sz w:val="24"/>
          <w:szCs w:val="24"/>
        </w:rPr>
        <w:t xml:space="preserve">How long did the flood take?    </w:t>
      </w:r>
      <w:r w:rsidR="00291EA4">
        <w:rPr>
          <w:rFonts w:ascii="Century Gothic" w:hAnsi="Century Gothic"/>
          <w:b/>
          <w:i/>
          <w:sz w:val="24"/>
          <w:szCs w:val="24"/>
        </w:rPr>
        <w:t>Four months.</w:t>
      </w:r>
    </w:p>
    <w:p w14:paraId="3772CC0F" w14:textId="7C8EB158" w:rsidR="00022DAD" w:rsidRPr="000B09EC" w:rsidRDefault="0071592C" w:rsidP="000B09EC">
      <w:pPr>
        <w:pStyle w:val="ListParagraph"/>
        <w:numPr>
          <w:ilvl w:val="0"/>
          <w:numId w:val="3"/>
        </w:numPr>
        <w:spacing w:line="360" w:lineRule="auto"/>
        <w:rPr>
          <w:rFonts w:ascii="Century Gothic" w:hAnsi="Century Gothic"/>
          <w:sz w:val="24"/>
          <w:szCs w:val="24"/>
        </w:rPr>
      </w:pPr>
      <w:r w:rsidRPr="000B09EC">
        <w:rPr>
          <w:rFonts w:ascii="Century Gothic" w:hAnsi="Century Gothic"/>
          <w:sz w:val="24"/>
          <w:szCs w:val="24"/>
        </w:rPr>
        <w:t>N</w:t>
      </w:r>
      <w:r w:rsidR="00022DAD" w:rsidRPr="000B09EC">
        <w:rPr>
          <w:rFonts w:ascii="Century Gothic" w:hAnsi="Century Gothic"/>
          <w:sz w:val="24"/>
          <w:szCs w:val="24"/>
        </w:rPr>
        <w:t xml:space="preserve">ame three tools used for farming.  </w:t>
      </w:r>
      <w:r w:rsidR="00291EA4">
        <w:rPr>
          <w:rFonts w:ascii="Century Gothic" w:hAnsi="Century Gothic"/>
          <w:b/>
          <w:i/>
          <w:sz w:val="24"/>
          <w:szCs w:val="24"/>
        </w:rPr>
        <w:t xml:space="preserve">A </w:t>
      </w:r>
      <w:proofErr w:type="spellStart"/>
      <w:r w:rsidR="00291EA4">
        <w:rPr>
          <w:rFonts w:ascii="Century Gothic" w:hAnsi="Century Gothic"/>
          <w:b/>
          <w:i/>
          <w:sz w:val="24"/>
          <w:szCs w:val="24"/>
        </w:rPr>
        <w:t>shaduf</w:t>
      </w:r>
      <w:proofErr w:type="spellEnd"/>
      <w:r w:rsidR="00291EA4">
        <w:rPr>
          <w:rFonts w:ascii="Century Gothic" w:hAnsi="Century Gothic"/>
          <w:b/>
          <w:i/>
          <w:sz w:val="24"/>
          <w:szCs w:val="24"/>
        </w:rPr>
        <w:t>, ploughs, sickles and hoes.</w:t>
      </w:r>
    </w:p>
    <w:sectPr w:rsidR="00022DAD" w:rsidRPr="000B09EC" w:rsidSect="00022DAD">
      <w:pgSz w:w="12240" w:h="15840"/>
      <w:pgMar w:top="720" w:right="720" w:bottom="720" w:left="720" w:header="720" w:footer="720" w:gutter="0"/>
      <w:pgBorders w:offsetFrom="page">
        <w:top w:val="basicBlackDashes" w:sz="4" w:space="24" w:color="auto"/>
        <w:left w:val="basicBlackDashes" w:sz="4" w:space="24" w:color="auto"/>
        <w:bottom w:val="basicBlackDashes" w:sz="4" w:space="24" w:color="auto"/>
        <w:right w:val="basicBlackDashes"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A129B1"/>
    <w:multiLevelType w:val="hybridMultilevel"/>
    <w:tmpl w:val="742E9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D87F28"/>
    <w:multiLevelType w:val="hybridMultilevel"/>
    <w:tmpl w:val="D3B697DC"/>
    <w:lvl w:ilvl="0" w:tplc="14FE9C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4A11E47"/>
    <w:multiLevelType w:val="hybridMultilevel"/>
    <w:tmpl w:val="382EAC82"/>
    <w:lvl w:ilvl="0" w:tplc="F26467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DAD"/>
    <w:rsid w:val="00022DAD"/>
    <w:rsid w:val="00093C75"/>
    <w:rsid w:val="000B09EC"/>
    <w:rsid w:val="00291EA4"/>
    <w:rsid w:val="004E7961"/>
    <w:rsid w:val="0071592C"/>
    <w:rsid w:val="007D4B86"/>
    <w:rsid w:val="00A23344"/>
    <w:rsid w:val="00AF4729"/>
    <w:rsid w:val="00E91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44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2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2DAD"/>
    <w:pPr>
      <w:ind w:left="720"/>
      <w:contextualSpacing/>
    </w:pPr>
  </w:style>
  <w:style w:type="paragraph" w:styleId="BalloonText">
    <w:name w:val="Balloon Text"/>
    <w:basedOn w:val="Normal"/>
    <w:link w:val="BalloonTextChar"/>
    <w:uiPriority w:val="99"/>
    <w:semiHidden/>
    <w:unhideWhenUsed/>
    <w:rsid w:val="007159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9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2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2DAD"/>
    <w:pPr>
      <w:ind w:left="720"/>
      <w:contextualSpacing/>
    </w:pPr>
  </w:style>
  <w:style w:type="paragraph" w:styleId="BalloonText">
    <w:name w:val="Balloon Text"/>
    <w:basedOn w:val="Normal"/>
    <w:link w:val="BalloonTextChar"/>
    <w:uiPriority w:val="99"/>
    <w:semiHidden/>
    <w:unhideWhenUsed/>
    <w:rsid w:val="007159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9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Annery</dc:creator>
  <cp:lastModifiedBy>Cathy Prior</cp:lastModifiedBy>
  <cp:revision>2</cp:revision>
  <cp:lastPrinted>2015-06-25T19:43:00Z</cp:lastPrinted>
  <dcterms:created xsi:type="dcterms:W3CDTF">2018-06-20T10:21:00Z</dcterms:created>
  <dcterms:modified xsi:type="dcterms:W3CDTF">2018-06-20T10:21:00Z</dcterms:modified>
</cp:coreProperties>
</file>